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36" w:rsidRDefault="001F7136" w:rsidP="001F7136">
      <w:pPr>
        <w:jc w:val="center"/>
      </w:pPr>
      <w:r>
        <w:t>Are you having difficulty coping with the emotional impact of COVID-19?</w:t>
      </w:r>
    </w:p>
    <w:p w:rsidR="001F7136" w:rsidRDefault="001F7136" w:rsidP="001F7136">
      <w:pPr>
        <w:jc w:val="center"/>
      </w:pPr>
      <w:r>
        <w:t>LifeLinks wants you to know we are here for you!</w:t>
      </w:r>
    </w:p>
    <w:p w:rsidR="00E86C3A" w:rsidRDefault="001F7136" w:rsidP="001F7136">
      <w:pPr>
        <w:jc w:val="center"/>
      </w:pPr>
      <w:r>
        <w:t xml:space="preserve">Click here for </w:t>
      </w:r>
      <w:r w:rsidR="00422697">
        <w:t>more information!</w:t>
      </w:r>
      <w:bookmarkStart w:id="0" w:name="_GoBack"/>
      <w:bookmarkEnd w:id="0"/>
    </w:p>
    <w:p w:rsidR="001F7136" w:rsidRDefault="001F7136" w:rsidP="001F7136">
      <w:pPr>
        <w:jc w:val="center"/>
      </w:pPr>
    </w:p>
    <w:p w:rsidR="001F7136" w:rsidRDefault="001F7136" w:rsidP="001F7136">
      <w:pPr>
        <w:rPr>
          <w:rFonts w:eastAsia="Times New Roman" w:cs="Arial"/>
        </w:rPr>
      </w:pPr>
      <w:r w:rsidRPr="001F7136">
        <w:rPr>
          <w:b/>
        </w:rPr>
        <w:t>Ongoing Counseling Services:</w:t>
      </w:r>
      <w:r>
        <w:t xml:space="preserve">  </w:t>
      </w:r>
      <w:r>
        <w:rPr>
          <w:rFonts w:eastAsia="Times New Roman" w:cs="Arial"/>
        </w:rPr>
        <w:t>Although LifeLinks main office in Mattoon</w:t>
      </w:r>
      <w:r w:rsidR="008E2EE8">
        <w:rPr>
          <w:rFonts w:eastAsia="Times New Roman" w:cs="Arial"/>
        </w:rPr>
        <w:t xml:space="preserve"> remains closed through May 30th</w:t>
      </w:r>
      <w:r>
        <w:rPr>
          <w:rFonts w:eastAsia="Times New Roman" w:cs="Arial"/>
        </w:rPr>
        <w:t xml:space="preserve"> for the safety of their consumers and staff, telephonic support and counseling services to new and current consumers continued without interruption. </w:t>
      </w:r>
      <w:r w:rsidR="00422697">
        <w:rPr>
          <w:rFonts w:eastAsia="Times New Roman" w:cs="Arial"/>
        </w:rPr>
        <w:t>Call our Access Center at 217-238-5700 for information!</w:t>
      </w:r>
    </w:p>
    <w:p w:rsidR="001F7136" w:rsidRDefault="001F7136" w:rsidP="001F7136">
      <w:pPr>
        <w:rPr>
          <w:rFonts w:eastAsia="Times New Roman" w:cs="Arial"/>
        </w:rPr>
      </w:pPr>
      <w:r w:rsidRPr="001F7136">
        <w:rPr>
          <w:rFonts w:eastAsia="Times New Roman" w:cs="Arial"/>
          <w:b/>
        </w:rPr>
        <w:t>Mental Health Crisis Services:</w:t>
      </w:r>
      <w:r>
        <w:rPr>
          <w:rFonts w:eastAsia="Times New Roman" w:cs="Arial"/>
        </w:rPr>
        <w:t xml:space="preserve">  Our 24 hour mental health crisis line (1-866-567-2400) is available to all residents in Coles, Edgar, Clark and Cumberland counties.  </w:t>
      </w:r>
    </w:p>
    <w:p w:rsidR="001F7136" w:rsidRDefault="001F7136" w:rsidP="001F7136">
      <w:pPr>
        <w:rPr>
          <w:rFonts w:eastAsia="Times New Roman" w:cs="Arial"/>
        </w:rPr>
      </w:pPr>
      <w:r w:rsidRPr="001F7136">
        <w:rPr>
          <w:b/>
        </w:rPr>
        <w:t xml:space="preserve">Call 4 Calm Text:  </w:t>
      </w:r>
      <w:r>
        <w:rPr>
          <w:rFonts w:eastAsia="Times New Roman" w:cs="Arial"/>
        </w:rPr>
        <w:t xml:space="preserve">LifeLinks </w:t>
      </w:r>
      <w:r w:rsidR="00422697">
        <w:rPr>
          <w:rFonts w:eastAsia="Times New Roman" w:cs="Arial"/>
        </w:rPr>
        <w:t xml:space="preserve">is a provider within </w:t>
      </w:r>
      <w:r>
        <w:rPr>
          <w:rFonts w:eastAsia="Times New Roman" w:cs="Arial"/>
        </w:rPr>
        <w:t xml:space="preserve">the state-wide Call 4 Calm network.  </w:t>
      </w:r>
      <w:r w:rsidR="00422697">
        <w:rPr>
          <w:rFonts w:eastAsia="Times New Roman" w:cs="Arial"/>
        </w:rPr>
        <w:t>Community members</w:t>
      </w:r>
      <w:r>
        <w:rPr>
          <w:rFonts w:eastAsia="Times New Roman" w:cs="Arial"/>
        </w:rPr>
        <w:t xml:space="preserve"> who text “TALK” to 552020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eastAsia="Times New Roman" w:cs="Arial"/>
        </w:rPr>
        <w:t xml:space="preserve">are contacted by a </w:t>
      </w:r>
      <w:r w:rsidR="00422697">
        <w:rPr>
          <w:rFonts w:eastAsia="Times New Roman" w:cs="Arial"/>
        </w:rPr>
        <w:t>mental health</w:t>
      </w:r>
      <w:r>
        <w:rPr>
          <w:rFonts w:eastAsia="Times New Roman" w:cs="Arial"/>
        </w:rPr>
        <w:t xml:space="preserve"> counselor within 24 hours.  Although not a crisis line, Call 4 Calm gives people someone to talk to for support through this difficult time.  </w:t>
      </w:r>
      <w:r w:rsidR="00422697">
        <w:rPr>
          <w:rFonts w:eastAsia="Times New Roman" w:cs="Arial"/>
        </w:rPr>
        <w:t>Counselor</w:t>
      </w:r>
      <w:r w:rsidR="00CF5922">
        <w:rPr>
          <w:rFonts w:eastAsia="Times New Roman" w:cs="Arial"/>
        </w:rPr>
        <w:t>s</w:t>
      </w:r>
      <w:r>
        <w:rPr>
          <w:rFonts w:eastAsia="Times New Roman" w:cs="Arial"/>
        </w:rPr>
        <w:t xml:space="preserve"> are </w:t>
      </w:r>
      <w:r w:rsidR="00422697">
        <w:rPr>
          <w:rFonts w:eastAsia="Times New Roman" w:cs="Arial"/>
        </w:rPr>
        <w:t xml:space="preserve">also </w:t>
      </w:r>
      <w:r>
        <w:rPr>
          <w:rFonts w:eastAsia="Times New Roman" w:cs="Arial"/>
        </w:rPr>
        <w:t xml:space="preserve">helping to link community members with other services they need, including ongoing mental health counseling.   </w:t>
      </w:r>
    </w:p>
    <w:p w:rsidR="001F7136" w:rsidRDefault="001F7136" w:rsidP="001F7136">
      <w:pPr>
        <w:rPr>
          <w:rFonts w:eastAsia="Times New Roman" w:cs="Arial"/>
        </w:rPr>
      </w:pPr>
      <w:r w:rsidRPr="001F7136">
        <w:rPr>
          <w:rFonts w:eastAsia="Times New Roman" w:cs="Arial"/>
          <w:b/>
        </w:rPr>
        <w:t xml:space="preserve">Services for Children, Adolescents and Families who </w:t>
      </w:r>
      <w:r w:rsidR="00422697">
        <w:rPr>
          <w:rFonts w:eastAsia="Times New Roman" w:cs="Arial"/>
          <w:b/>
        </w:rPr>
        <w:t>are experiencing new or worsening mental health issues as a result of the COVID-19 pandemic:</w:t>
      </w:r>
      <w:r>
        <w:rPr>
          <w:rFonts w:eastAsia="Times New Roman" w:cs="Arial"/>
        </w:rPr>
        <w:t xml:space="preserve">  LifeLinks </w:t>
      </w:r>
      <w:r w:rsidR="00422697">
        <w:rPr>
          <w:rFonts w:eastAsia="Times New Roman" w:cs="Arial"/>
        </w:rPr>
        <w:t>is</w:t>
      </w:r>
      <w:r>
        <w:rPr>
          <w:rFonts w:eastAsia="Times New Roman" w:cs="Arial"/>
        </w:rPr>
        <w:t xml:space="preserve"> one of two mental health providers in the State of Illinois </w:t>
      </w:r>
      <w:r w:rsidR="00CF5922">
        <w:rPr>
          <w:rFonts w:eastAsia="Times New Roman" w:cs="Arial"/>
        </w:rPr>
        <w:t>participating</w:t>
      </w:r>
      <w:r>
        <w:rPr>
          <w:rFonts w:eastAsia="Times New Roman" w:cs="Arial"/>
        </w:rPr>
        <w:t xml:space="preserve"> in a State of Illinois SAMHSA (Substance Abuse and Mental Health Services Administration) sponsored program</w:t>
      </w:r>
      <w:r w:rsidR="00CF5922">
        <w:rPr>
          <w:rFonts w:eastAsia="Times New Roman" w:cs="Arial"/>
        </w:rPr>
        <w:t xml:space="preserve"> aimed at</w:t>
      </w:r>
      <w:r>
        <w:rPr>
          <w:rFonts w:eastAsia="Times New Roman" w:cs="Arial"/>
        </w:rPr>
        <w:t xml:space="preserve"> the mental health needs of children, adolescents and their families who are struggling with the emotional impact of COVID-19, but do not have insurance to pay for needed services</w:t>
      </w:r>
      <w:r w:rsidR="00CF5922">
        <w:rPr>
          <w:rFonts w:eastAsia="Times New Roman" w:cs="Arial"/>
        </w:rPr>
        <w:t xml:space="preserve">.  Children, adolescents and their </w:t>
      </w:r>
      <w:r>
        <w:rPr>
          <w:rFonts w:eastAsia="Times New Roman" w:cs="Arial"/>
        </w:rPr>
        <w:t>families who are uninsured or underinsured and living in Coles, Clark, Edgar, Shelby, Moultrie, Cumberland and Douglas counties can call the Access Center at LifeLinks at 217-238-5700 for more information.</w:t>
      </w:r>
    </w:p>
    <w:p w:rsidR="00CF5922" w:rsidRDefault="00CF5922" w:rsidP="001F7136">
      <w:pPr>
        <w:rPr>
          <w:rFonts w:eastAsia="Times New Roman" w:cs="Arial"/>
        </w:rPr>
      </w:pPr>
      <w:r w:rsidRPr="00CF5922">
        <w:rPr>
          <w:rFonts w:eastAsia="Times New Roman" w:cs="Arial"/>
          <w:b/>
        </w:rPr>
        <w:t>IL Warm Line:</w:t>
      </w:r>
      <w:r>
        <w:rPr>
          <w:rFonts w:eastAsia="Times New Roman" w:cs="Arial"/>
        </w:rPr>
        <w:t xml:space="preserve">  Staffed by Recovery Support Specialists the IL Warm Line </w:t>
      </w:r>
      <w:r>
        <w:t>(866) 359-7953 is available Monday through Friday, 8am-5pm.</w:t>
      </w:r>
      <w:r w:rsidRPr="00CF5922">
        <w:t xml:space="preserve"> </w:t>
      </w:r>
      <w:r>
        <w:t>It is a progressive, recovery-oriented telephone service that provides alternative support to empower people and promote wellness.</w:t>
      </w:r>
    </w:p>
    <w:p w:rsidR="001F7136" w:rsidRDefault="001F7136" w:rsidP="001F7136">
      <w:pPr>
        <w:rPr>
          <w:rFonts w:eastAsia="Times New Roman" w:cs="Arial"/>
        </w:rPr>
      </w:pPr>
    </w:p>
    <w:p w:rsidR="001F7136" w:rsidRPr="001F7136" w:rsidRDefault="001F7136" w:rsidP="001F7136">
      <w:pPr>
        <w:rPr>
          <w:b/>
        </w:rPr>
      </w:pPr>
    </w:p>
    <w:sectPr w:rsidR="001F7136" w:rsidRPr="001F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36"/>
    <w:rsid w:val="001F7136"/>
    <w:rsid w:val="00422697"/>
    <w:rsid w:val="008E2EE8"/>
    <w:rsid w:val="00CF5922"/>
    <w:rsid w:val="00E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51C7"/>
  <w15:chartTrackingRefBased/>
  <w15:docId w15:val="{6A7C8B32-9A5C-48B1-BF75-51D9DAAA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Cook</dc:creator>
  <cp:keywords/>
  <dc:description/>
  <cp:lastModifiedBy>Debby Cook</cp:lastModifiedBy>
  <cp:revision>2</cp:revision>
  <dcterms:created xsi:type="dcterms:W3CDTF">2020-04-24T16:27:00Z</dcterms:created>
  <dcterms:modified xsi:type="dcterms:W3CDTF">2020-04-28T18:32:00Z</dcterms:modified>
</cp:coreProperties>
</file>